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FF5AA9" w14:textId="77777777" w:rsidR="0068352A" w:rsidRPr="002C097A" w:rsidRDefault="00D22F80" w:rsidP="002C097A">
      <w:pPr>
        <w:spacing w:line="480" w:lineRule="auto"/>
        <w:rPr>
          <w:rFonts w:ascii="Times New Roman" w:hAnsi="Times New Roman" w:cs="Times New Roman"/>
          <w:sz w:val="24"/>
          <w:szCs w:val="24"/>
        </w:rPr>
      </w:pPr>
      <w:r w:rsidRPr="002C097A">
        <w:rPr>
          <w:rFonts w:ascii="Times New Roman" w:hAnsi="Times New Roman" w:cs="Times New Roman"/>
          <w:sz w:val="24"/>
          <w:szCs w:val="24"/>
        </w:rPr>
        <w:t>Student’s Name</w:t>
      </w:r>
    </w:p>
    <w:p w14:paraId="2145C503" w14:textId="77777777" w:rsidR="0068352A" w:rsidRPr="002C097A" w:rsidRDefault="00D22F80" w:rsidP="002C097A">
      <w:pPr>
        <w:spacing w:line="480" w:lineRule="auto"/>
        <w:rPr>
          <w:rFonts w:ascii="Times New Roman" w:hAnsi="Times New Roman" w:cs="Times New Roman"/>
          <w:sz w:val="24"/>
          <w:szCs w:val="24"/>
        </w:rPr>
      </w:pPr>
      <w:r w:rsidRPr="002C097A">
        <w:rPr>
          <w:rFonts w:ascii="Times New Roman" w:hAnsi="Times New Roman" w:cs="Times New Roman"/>
          <w:sz w:val="24"/>
          <w:szCs w:val="24"/>
        </w:rPr>
        <w:t>Instructor’s name</w:t>
      </w:r>
    </w:p>
    <w:p w14:paraId="0CA3BFBC" w14:textId="77777777" w:rsidR="0068352A" w:rsidRPr="002C097A" w:rsidRDefault="00D22F80" w:rsidP="002C097A">
      <w:pPr>
        <w:spacing w:line="480" w:lineRule="auto"/>
        <w:rPr>
          <w:rFonts w:ascii="Times New Roman" w:hAnsi="Times New Roman" w:cs="Times New Roman"/>
          <w:sz w:val="24"/>
          <w:szCs w:val="24"/>
        </w:rPr>
      </w:pPr>
      <w:r w:rsidRPr="002C097A">
        <w:rPr>
          <w:rFonts w:ascii="Times New Roman" w:hAnsi="Times New Roman" w:cs="Times New Roman"/>
          <w:sz w:val="24"/>
          <w:szCs w:val="24"/>
        </w:rPr>
        <w:t>Course</w:t>
      </w:r>
    </w:p>
    <w:p w14:paraId="00FF5941" w14:textId="77777777" w:rsidR="0068352A" w:rsidRPr="002C097A" w:rsidRDefault="00D22F80" w:rsidP="002C097A">
      <w:pPr>
        <w:spacing w:line="480" w:lineRule="auto"/>
        <w:rPr>
          <w:rFonts w:ascii="Times New Roman" w:hAnsi="Times New Roman" w:cs="Times New Roman"/>
          <w:sz w:val="24"/>
          <w:szCs w:val="24"/>
        </w:rPr>
      </w:pPr>
      <w:r w:rsidRPr="002C097A">
        <w:rPr>
          <w:rFonts w:ascii="Times New Roman" w:hAnsi="Times New Roman" w:cs="Times New Roman"/>
          <w:sz w:val="24"/>
          <w:szCs w:val="24"/>
        </w:rPr>
        <w:t>Date</w:t>
      </w:r>
    </w:p>
    <w:p w14:paraId="362BB9A8" w14:textId="16E9E093" w:rsidR="008D4497" w:rsidRPr="002C097A" w:rsidRDefault="008D4497" w:rsidP="002C097A">
      <w:pPr>
        <w:spacing w:after="0" w:line="480" w:lineRule="auto"/>
        <w:ind w:firstLine="720"/>
        <w:contextualSpacing/>
        <w:jc w:val="both"/>
        <w:rPr>
          <w:rFonts w:ascii="Times New Roman" w:hAnsi="Times New Roman" w:cs="Times New Roman"/>
          <w:sz w:val="24"/>
          <w:szCs w:val="24"/>
        </w:rPr>
      </w:pPr>
      <w:r w:rsidRPr="002C097A">
        <w:rPr>
          <w:rFonts w:ascii="Times New Roman" w:hAnsi="Times New Roman" w:cs="Times New Roman"/>
          <w:sz w:val="24"/>
          <w:szCs w:val="24"/>
        </w:rPr>
        <w:t xml:space="preserve">Racial preference and the racism has been widely practiced for time immemorial. People categorize each other based on their appearance, which is primarily the racial stratification. Most whites are practically against the notion of racial preference. However, in the real sense, this vice is deeply rooted in our modern societies. The whites are only against the idea </w:t>
      </w:r>
      <w:r w:rsidRPr="002C097A">
        <w:rPr>
          <w:rFonts w:ascii="Times New Roman" w:hAnsi="Times New Roman" w:cs="Times New Roman"/>
          <w:noProof/>
          <w:sz w:val="24"/>
          <w:szCs w:val="24"/>
        </w:rPr>
        <w:t>of</w:t>
      </w:r>
      <w:r w:rsidRPr="002C097A">
        <w:rPr>
          <w:rFonts w:ascii="Times New Roman" w:hAnsi="Times New Roman" w:cs="Times New Roman"/>
          <w:sz w:val="24"/>
          <w:szCs w:val="24"/>
        </w:rPr>
        <w:t xml:space="preserve"> the many social, political and economic functions. Deep inside their minds and their common practice, racial preference is a common phenomenon</w:t>
      </w:r>
      <w:r w:rsidR="004B69FE" w:rsidRPr="002C097A">
        <w:rPr>
          <w:rFonts w:ascii="Times New Roman" w:hAnsi="Times New Roman" w:cs="Times New Roman"/>
          <w:sz w:val="24"/>
          <w:szCs w:val="24"/>
        </w:rPr>
        <w:t xml:space="preserve"> (</w:t>
      </w:r>
      <w:r w:rsidR="004B69FE" w:rsidRPr="002C097A">
        <w:rPr>
          <w:rFonts w:ascii="Times New Roman" w:hAnsi="Times New Roman" w:cs="Times New Roman"/>
          <w:color w:val="222222"/>
          <w:sz w:val="24"/>
          <w:szCs w:val="24"/>
          <w:shd w:val="clear" w:color="auto" w:fill="FFFFFF"/>
        </w:rPr>
        <w:t>Fanning,</w:t>
      </w:r>
      <w:r w:rsidR="004B69FE" w:rsidRPr="002C097A">
        <w:rPr>
          <w:rFonts w:ascii="Times New Roman" w:hAnsi="Times New Roman" w:cs="Times New Roman"/>
          <w:color w:val="222222"/>
          <w:sz w:val="24"/>
          <w:szCs w:val="24"/>
          <w:shd w:val="clear" w:color="auto" w:fill="FFFFFF"/>
        </w:rPr>
        <w:t xml:space="preserve"> 23)</w:t>
      </w:r>
      <w:r w:rsidRPr="002C097A">
        <w:rPr>
          <w:rFonts w:ascii="Times New Roman" w:hAnsi="Times New Roman" w:cs="Times New Roman"/>
          <w:sz w:val="24"/>
          <w:szCs w:val="24"/>
        </w:rPr>
        <w:t>.</w:t>
      </w:r>
    </w:p>
    <w:p w14:paraId="467E2E02" w14:textId="0078044E" w:rsidR="008D4497" w:rsidRPr="002C097A" w:rsidRDefault="008D4497" w:rsidP="002C097A">
      <w:pPr>
        <w:spacing w:after="0" w:line="480" w:lineRule="auto"/>
        <w:ind w:firstLine="720"/>
        <w:contextualSpacing/>
        <w:jc w:val="both"/>
        <w:rPr>
          <w:rFonts w:ascii="Times New Roman" w:hAnsi="Times New Roman" w:cs="Times New Roman"/>
          <w:sz w:val="24"/>
          <w:szCs w:val="24"/>
        </w:rPr>
      </w:pPr>
      <w:r w:rsidRPr="002C097A">
        <w:rPr>
          <w:rFonts w:ascii="Times New Roman" w:hAnsi="Times New Roman" w:cs="Times New Roman"/>
          <w:sz w:val="24"/>
          <w:szCs w:val="24"/>
        </w:rPr>
        <w:t xml:space="preserve">History has </w:t>
      </w:r>
      <w:r w:rsidRPr="002C097A">
        <w:rPr>
          <w:rFonts w:ascii="Times New Roman" w:hAnsi="Times New Roman" w:cs="Times New Roman"/>
          <w:noProof/>
          <w:sz w:val="24"/>
          <w:szCs w:val="24"/>
        </w:rPr>
        <w:t>prejudiced</w:t>
      </w:r>
      <w:r w:rsidRPr="002C097A">
        <w:rPr>
          <w:rFonts w:ascii="Times New Roman" w:hAnsi="Times New Roman" w:cs="Times New Roman"/>
          <w:sz w:val="24"/>
          <w:szCs w:val="24"/>
        </w:rPr>
        <w:t xml:space="preserve"> the whites as the primary source of racial preference. It is for this factor that led to the massive slave trade in Africa. The white race viewed themselves as supreme, and hence they outsourced for the services of blacks. The black race was viewed as an outcast, and the only place that they thought was best for them was to be subjected to forced labor. Many Africans were shipped to Europe to work in plantations, mining fields, </w:t>
      </w:r>
      <w:r w:rsidRPr="002C097A">
        <w:rPr>
          <w:rFonts w:ascii="Times New Roman" w:hAnsi="Times New Roman" w:cs="Times New Roman"/>
          <w:noProof/>
          <w:sz w:val="24"/>
          <w:szCs w:val="24"/>
        </w:rPr>
        <w:t>and</w:t>
      </w:r>
      <w:r w:rsidRPr="002C097A">
        <w:rPr>
          <w:rFonts w:ascii="Times New Roman" w:hAnsi="Times New Roman" w:cs="Times New Roman"/>
          <w:sz w:val="24"/>
          <w:szCs w:val="24"/>
        </w:rPr>
        <w:t xml:space="preserve"> other </w:t>
      </w:r>
      <w:r w:rsidRPr="002C097A">
        <w:rPr>
          <w:rFonts w:ascii="Times New Roman" w:hAnsi="Times New Roman" w:cs="Times New Roman"/>
          <w:noProof/>
          <w:sz w:val="24"/>
          <w:szCs w:val="24"/>
        </w:rPr>
        <w:t>household</w:t>
      </w:r>
      <w:r w:rsidRPr="002C097A">
        <w:rPr>
          <w:rFonts w:ascii="Times New Roman" w:hAnsi="Times New Roman" w:cs="Times New Roman"/>
          <w:sz w:val="24"/>
          <w:szCs w:val="24"/>
        </w:rPr>
        <w:t xml:space="preserve"> chores. They were </w:t>
      </w:r>
      <w:r w:rsidRPr="002C097A">
        <w:rPr>
          <w:rFonts w:ascii="Times New Roman" w:hAnsi="Times New Roman" w:cs="Times New Roman"/>
          <w:noProof/>
          <w:sz w:val="24"/>
          <w:szCs w:val="24"/>
        </w:rPr>
        <w:t>preferred</w:t>
      </w:r>
      <w:r w:rsidRPr="002C097A">
        <w:rPr>
          <w:rFonts w:ascii="Times New Roman" w:hAnsi="Times New Roman" w:cs="Times New Roman"/>
          <w:sz w:val="24"/>
          <w:szCs w:val="24"/>
        </w:rPr>
        <w:t xml:space="preserve"> by the whites because of their appearance, color and culture that was termed as backward and retrogressive</w:t>
      </w:r>
      <w:r w:rsidR="004B69FE" w:rsidRPr="002C097A">
        <w:rPr>
          <w:rFonts w:ascii="Times New Roman" w:hAnsi="Times New Roman" w:cs="Times New Roman"/>
          <w:sz w:val="24"/>
          <w:szCs w:val="24"/>
        </w:rPr>
        <w:t xml:space="preserve"> (</w:t>
      </w:r>
      <w:r w:rsidR="004B69FE" w:rsidRPr="002C097A">
        <w:rPr>
          <w:rFonts w:ascii="Times New Roman" w:hAnsi="Times New Roman" w:cs="Times New Roman"/>
          <w:color w:val="222222"/>
          <w:sz w:val="24"/>
          <w:szCs w:val="24"/>
          <w:shd w:val="clear" w:color="auto" w:fill="FFFFFF"/>
        </w:rPr>
        <w:t>Fanning,</w:t>
      </w:r>
      <w:r w:rsidR="004B69FE" w:rsidRPr="002C097A">
        <w:rPr>
          <w:rFonts w:ascii="Times New Roman" w:hAnsi="Times New Roman" w:cs="Times New Roman"/>
          <w:color w:val="222222"/>
          <w:sz w:val="24"/>
          <w:szCs w:val="24"/>
          <w:shd w:val="clear" w:color="auto" w:fill="FFFFFF"/>
        </w:rPr>
        <w:t xml:space="preserve"> 45)</w:t>
      </w:r>
      <w:r w:rsidRPr="002C097A">
        <w:rPr>
          <w:rFonts w:ascii="Times New Roman" w:hAnsi="Times New Roman" w:cs="Times New Roman"/>
          <w:sz w:val="24"/>
          <w:szCs w:val="24"/>
        </w:rPr>
        <w:t>.</w:t>
      </w:r>
    </w:p>
    <w:p w14:paraId="71B7E39B" w14:textId="77777777" w:rsidR="008D4497" w:rsidRPr="002C097A" w:rsidRDefault="008D4497" w:rsidP="002C097A">
      <w:pPr>
        <w:spacing w:after="0" w:line="480" w:lineRule="auto"/>
        <w:ind w:firstLine="720"/>
        <w:contextualSpacing/>
        <w:jc w:val="both"/>
        <w:rPr>
          <w:rFonts w:ascii="Times New Roman" w:hAnsi="Times New Roman" w:cs="Times New Roman"/>
          <w:sz w:val="24"/>
          <w:szCs w:val="24"/>
        </w:rPr>
      </w:pPr>
      <w:r w:rsidRPr="002C097A">
        <w:rPr>
          <w:rFonts w:ascii="Times New Roman" w:hAnsi="Times New Roman" w:cs="Times New Roman"/>
          <w:sz w:val="24"/>
          <w:szCs w:val="24"/>
        </w:rPr>
        <w:t xml:space="preserve">Additionally, the whites made laws that primarily suited them and favored them under any circumstance. In this way, laws were enacted to favor the whites while on the other hand it </w:t>
      </w:r>
    </w:p>
    <w:p w14:paraId="36A3AC31" w14:textId="77777777" w:rsidR="008D4497" w:rsidRPr="002C097A" w:rsidRDefault="008D4497" w:rsidP="002C097A">
      <w:pPr>
        <w:spacing w:after="0" w:line="480" w:lineRule="auto"/>
        <w:ind w:firstLine="720"/>
        <w:contextualSpacing/>
        <w:jc w:val="both"/>
        <w:rPr>
          <w:rFonts w:ascii="Times New Roman" w:hAnsi="Times New Roman" w:cs="Times New Roman"/>
          <w:sz w:val="24"/>
          <w:szCs w:val="24"/>
        </w:rPr>
      </w:pPr>
      <w:r w:rsidRPr="002C097A">
        <w:rPr>
          <w:rFonts w:ascii="Times New Roman" w:hAnsi="Times New Roman" w:cs="Times New Roman"/>
          <w:sz w:val="24"/>
          <w:szCs w:val="24"/>
        </w:rPr>
        <w:t xml:space="preserve">Lowered dignity and went against the rights of the black race. For instance, the affirmative action that resulted in the enactment of the Naturalization Act in the United States in 1790 was very unfair to the black people. The act allowed the whites and other European migrants to become </w:t>
      </w:r>
      <w:r w:rsidRPr="002C097A">
        <w:rPr>
          <w:rFonts w:ascii="Times New Roman" w:hAnsi="Times New Roman" w:cs="Times New Roman"/>
          <w:sz w:val="24"/>
          <w:szCs w:val="24"/>
        </w:rPr>
        <w:lastRenderedPageBreak/>
        <w:t>full citizens whereas the blacks were denied this basic right. Racial profiling was the basis of this retrogressive law.</w:t>
      </w:r>
    </w:p>
    <w:p w14:paraId="4011A972" w14:textId="77777777" w:rsidR="008D4497" w:rsidRPr="002C097A" w:rsidRDefault="008D4497" w:rsidP="002C097A">
      <w:pPr>
        <w:spacing w:after="0" w:line="480" w:lineRule="auto"/>
        <w:ind w:firstLine="720"/>
        <w:contextualSpacing/>
        <w:jc w:val="both"/>
        <w:rPr>
          <w:rFonts w:ascii="Times New Roman" w:hAnsi="Times New Roman" w:cs="Times New Roman"/>
          <w:sz w:val="24"/>
          <w:szCs w:val="24"/>
        </w:rPr>
      </w:pPr>
      <w:r w:rsidRPr="002C097A">
        <w:rPr>
          <w:rFonts w:ascii="Times New Roman" w:hAnsi="Times New Roman" w:cs="Times New Roman"/>
          <w:sz w:val="24"/>
          <w:szCs w:val="24"/>
        </w:rPr>
        <w:t xml:space="preserve">Moreover, the laws that were put in place then only favored people according to their racial units. Most laws enacted enforced the idea of white supremacy. It put in the idea that the white race was superior </w:t>
      </w:r>
      <w:r w:rsidRPr="002C097A">
        <w:rPr>
          <w:rFonts w:ascii="Times New Roman" w:hAnsi="Times New Roman" w:cs="Times New Roman"/>
          <w:noProof/>
          <w:sz w:val="24"/>
          <w:szCs w:val="24"/>
        </w:rPr>
        <w:t>to</w:t>
      </w:r>
      <w:r w:rsidRPr="002C097A">
        <w:rPr>
          <w:rFonts w:ascii="Times New Roman" w:hAnsi="Times New Roman" w:cs="Times New Roman"/>
          <w:sz w:val="24"/>
          <w:szCs w:val="24"/>
        </w:rPr>
        <w:t xml:space="preserve"> other races . A clear example is the affirmative action of the </w:t>
      </w:r>
      <w:r w:rsidRPr="002C097A">
        <w:rPr>
          <w:rFonts w:ascii="Times New Roman" w:hAnsi="Times New Roman" w:cs="Times New Roman"/>
          <w:noProof/>
          <w:sz w:val="24"/>
          <w:szCs w:val="24"/>
        </w:rPr>
        <w:t>1930s</w:t>
      </w:r>
      <w:r w:rsidRPr="002C097A">
        <w:rPr>
          <w:rFonts w:ascii="Times New Roman" w:hAnsi="Times New Roman" w:cs="Times New Roman"/>
          <w:sz w:val="24"/>
          <w:szCs w:val="24"/>
        </w:rPr>
        <w:t xml:space="preserve"> and 1940s. The affirmative action was racially </w:t>
      </w:r>
      <w:r w:rsidRPr="002C097A">
        <w:rPr>
          <w:rFonts w:ascii="Times New Roman" w:hAnsi="Times New Roman" w:cs="Times New Roman"/>
          <w:noProof/>
          <w:sz w:val="24"/>
          <w:szCs w:val="24"/>
        </w:rPr>
        <w:t>motivated</w:t>
      </w:r>
      <w:r w:rsidRPr="002C097A">
        <w:rPr>
          <w:rFonts w:ascii="Times New Roman" w:hAnsi="Times New Roman" w:cs="Times New Roman"/>
          <w:sz w:val="24"/>
          <w:szCs w:val="24"/>
        </w:rPr>
        <w:t xml:space="preserve"> and provides restrictive housing policy that was largely based on racial profiling of different races. White privilege was the key as most whites became the beneficiaries of the same leaving other races in deplorable conditions.</w:t>
      </w:r>
    </w:p>
    <w:p w14:paraId="009E457F" w14:textId="77777777" w:rsidR="008D4497" w:rsidRPr="002C097A" w:rsidRDefault="008D4497" w:rsidP="002C097A">
      <w:pPr>
        <w:spacing w:after="0" w:line="480" w:lineRule="auto"/>
        <w:ind w:firstLine="720"/>
        <w:contextualSpacing/>
        <w:jc w:val="both"/>
        <w:rPr>
          <w:rFonts w:ascii="Times New Roman" w:hAnsi="Times New Roman" w:cs="Times New Roman"/>
          <w:sz w:val="24"/>
          <w:szCs w:val="24"/>
        </w:rPr>
      </w:pPr>
      <w:r w:rsidRPr="002C097A">
        <w:rPr>
          <w:rFonts w:ascii="Times New Roman" w:hAnsi="Times New Roman" w:cs="Times New Roman"/>
          <w:sz w:val="24"/>
          <w:szCs w:val="24"/>
        </w:rPr>
        <w:t>It is also sad to note that racial preference is still widely practiced in the modern society. Several cases of unfairness have been reported in most parts of the United States, which mostly favor the white race. Most blacks in the modern society are still poor despite the equality memes</w:t>
      </w:r>
      <w:r w:rsidRPr="002C097A">
        <w:rPr>
          <w:rFonts w:ascii="Times New Roman" w:hAnsi="Times New Roman" w:cs="Times New Roman"/>
          <w:sz w:val="24"/>
          <w:szCs w:val="24"/>
          <w:shd w:val="clear" w:color="auto" w:fill="FFFFFF"/>
        </w:rPr>
        <w:t xml:space="preserve"> (Kivel, 13)</w:t>
      </w:r>
      <w:r w:rsidRPr="002C097A">
        <w:rPr>
          <w:rFonts w:ascii="Times New Roman" w:hAnsi="Times New Roman" w:cs="Times New Roman"/>
          <w:sz w:val="24"/>
          <w:szCs w:val="24"/>
        </w:rPr>
        <w:t xml:space="preserve">. According to a recent research white families have a larger net worth than their black counterparts. In fact, the range is 11 times more. Another clear example of white preference is in the </w:t>
      </w:r>
      <w:r w:rsidRPr="002C097A">
        <w:rPr>
          <w:rFonts w:ascii="Times New Roman" w:hAnsi="Times New Roman" w:cs="Times New Roman"/>
          <w:noProof/>
          <w:sz w:val="24"/>
          <w:szCs w:val="24"/>
        </w:rPr>
        <w:t>workplace</w:t>
      </w:r>
      <w:r w:rsidRPr="002C097A">
        <w:rPr>
          <w:rFonts w:ascii="Times New Roman" w:hAnsi="Times New Roman" w:cs="Times New Roman"/>
          <w:sz w:val="24"/>
          <w:szCs w:val="24"/>
        </w:rPr>
        <w:t>. In 2003, a black male worker working under same conditions with the whites was lowly paid as compared to their fellow whites in the work environment.</w:t>
      </w:r>
    </w:p>
    <w:p w14:paraId="52DCCCC3" w14:textId="77777777" w:rsidR="008D4497" w:rsidRPr="002C097A" w:rsidRDefault="008D4497" w:rsidP="002C097A">
      <w:pPr>
        <w:spacing w:after="0" w:line="480" w:lineRule="auto"/>
        <w:ind w:firstLine="720"/>
        <w:contextualSpacing/>
        <w:jc w:val="both"/>
        <w:rPr>
          <w:rFonts w:ascii="Times New Roman" w:hAnsi="Times New Roman" w:cs="Times New Roman"/>
          <w:sz w:val="24"/>
          <w:szCs w:val="24"/>
        </w:rPr>
      </w:pPr>
      <w:r w:rsidRPr="002C097A">
        <w:rPr>
          <w:rFonts w:ascii="Times New Roman" w:hAnsi="Times New Roman" w:cs="Times New Roman"/>
          <w:sz w:val="24"/>
          <w:szCs w:val="24"/>
        </w:rPr>
        <w:t xml:space="preserve">In conclusion, the acts and practices of racial preference </w:t>
      </w:r>
      <w:r w:rsidRPr="002C097A">
        <w:rPr>
          <w:rFonts w:ascii="Times New Roman" w:hAnsi="Times New Roman" w:cs="Times New Roman"/>
          <w:noProof/>
          <w:sz w:val="24"/>
          <w:szCs w:val="24"/>
        </w:rPr>
        <w:t>are still commonly practiced</w:t>
      </w:r>
      <w:r w:rsidRPr="002C097A">
        <w:rPr>
          <w:rFonts w:ascii="Times New Roman" w:hAnsi="Times New Roman" w:cs="Times New Roman"/>
          <w:sz w:val="24"/>
          <w:szCs w:val="24"/>
        </w:rPr>
        <w:t xml:space="preserve"> in the 21</w:t>
      </w:r>
      <w:r w:rsidRPr="002C097A">
        <w:rPr>
          <w:rFonts w:ascii="Times New Roman" w:hAnsi="Times New Roman" w:cs="Times New Roman"/>
          <w:sz w:val="24"/>
          <w:szCs w:val="24"/>
          <w:vertAlign w:val="superscript"/>
        </w:rPr>
        <w:t>st</w:t>
      </w:r>
      <w:r w:rsidRPr="002C097A">
        <w:rPr>
          <w:rFonts w:ascii="Times New Roman" w:hAnsi="Times New Roman" w:cs="Times New Roman"/>
          <w:sz w:val="24"/>
          <w:szCs w:val="24"/>
        </w:rPr>
        <w:t xml:space="preserve"> Century. Many blacks are silently suffering and have become victims of racial prejudice, </w:t>
      </w:r>
    </w:p>
    <w:p w14:paraId="7BA83472" w14:textId="77777777" w:rsidR="008D4497" w:rsidRPr="002C097A" w:rsidRDefault="008D4497" w:rsidP="002C097A">
      <w:pPr>
        <w:spacing w:after="0" w:line="480" w:lineRule="auto"/>
        <w:contextualSpacing/>
        <w:jc w:val="both"/>
        <w:rPr>
          <w:rFonts w:ascii="Times New Roman" w:hAnsi="Times New Roman" w:cs="Times New Roman"/>
          <w:sz w:val="24"/>
          <w:szCs w:val="24"/>
        </w:rPr>
      </w:pPr>
      <w:r w:rsidRPr="002C097A">
        <w:rPr>
          <w:rFonts w:ascii="Times New Roman" w:hAnsi="Times New Roman" w:cs="Times New Roman"/>
          <w:sz w:val="24"/>
          <w:szCs w:val="24"/>
        </w:rPr>
        <w:t>Preference, and segregation for many years. Many injustices have been committed by the whites. Action should be taken to end this and culprits should be brought to book.</w:t>
      </w:r>
    </w:p>
    <w:p w14:paraId="7EF0FC63" w14:textId="77777777" w:rsidR="008D4497" w:rsidRPr="002C097A" w:rsidRDefault="008D4497" w:rsidP="002C097A">
      <w:pPr>
        <w:spacing w:line="480" w:lineRule="auto"/>
        <w:rPr>
          <w:rFonts w:ascii="Times New Roman" w:hAnsi="Times New Roman" w:cs="Times New Roman"/>
          <w:sz w:val="24"/>
          <w:szCs w:val="24"/>
        </w:rPr>
      </w:pPr>
      <w:r w:rsidRPr="002C097A">
        <w:rPr>
          <w:rStyle w:val="Strong"/>
          <w:rFonts w:ascii="Times New Roman" w:hAnsi="Times New Roman" w:cs="Times New Roman"/>
          <w:sz w:val="24"/>
          <w:szCs w:val="24"/>
        </w:rPr>
        <w:t>Culture is a shared spiritual programming of mind. It differentiates a set of people from another.</w:t>
      </w:r>
      <w:r w:rsidRPr="002C097A">
        <w:rPr>
          <w:rFonts w:ascii="Times New Roman" w:hAnsi="Times New Roman" w:cs="Times New Roman"/>
          <w:sz w:val="24"/>
          <w:szCs w:val="24"/>
        </w:rPr>
        <w:t xml:space="preserve"> This type of program influences the thinking patterns in which it is has a reflection on the people they are attached to on several aspects such as religion, gender issues, and even education. This mental programming leads to considerable differences between individuals.</w:t>
      </w:r>
    </w:p>
    <w:p w14:paraId="7E0F4F48" w14:textId="77777777" w:rsidR="008D4497" w:rsidRPr="002C097A" w:rsidRDefault="008D4497" w:rsidP="002C097A">
      <w:pPr>
        <w:spacing w:after="0" w:line="480" w:lineRule="auto"/>
        <w:ind w:firstLine="720"/>
        <w:contextualSpacing/>
        <w:jc w:val="both"/>
        <w:rPr>
          <w:rFonts w:ascii="Times New Roman" w:hAnsi="Times New Roman" w:cs="Times New Roman"/>
          <w:sz w:val="24"/>
          <w:szCs w:val="24"/>
        </w:rPr>
      </w:pPr>
      <w:r w:rsidRPr="002C097A">
        <w:rPr>
          <w:rFonts w:ascii="Times New Roman" w:hAnsi="Times New Roman" w:cs="Times New Roman"/>
          <w:sz w:val="24"/>
          <w:szCs w:val="24"/>
        </w:rPr>
        <w:t>The arguments on racism have risen to its toll in the 21</w:t>
      </w:r>
      <w:r w:rsidRPr="002C097A">
        <w:rPr>
          <w:rFonts w:ascii="Times New Roman" w:hAnsi="Times New Roman" w:cs="Times New Roman"/>
          <w:sz w:val="24"/>
          <w:szCs w:val="24"/>
          <w:vertAlign w:val="superscript"/>
        </w:rPr>
        <w:t>st</w:t>
      </w:r>
      <w:r w:rsidRPr="002C097A">
        <w:rPr>
          <w:rFonts w:ascii="Times New Roman" w:hAnsi="Times New Roman" w:cs="Times New Roman"/>
          <w:sz w:val="24"/>
          <w:szCs w:val="24"/>
        </w:rPr>
        <w:t xml:space="preserve"> century. The blacks are the main people who experience racial discrimination in society. I am an international student, and the topic of racial discrimination catches my attention since I can become a victim of it. The research generated by Rights Commission in the USA indicates some conflicting results on the matters that pertain to racial discrimination. The commission stated that their equity in the treatment of people from diverse racial backgrounds. I disagree with the outcome of the research since the results are not concurrent with the reality in the outside world</w:t>
      </w:r>
      <w:r w:rsidRPr="002C097A">
        <w:rPr>
          <w:rFonts w:ascii="Times New Roman" w:hAnsi="Times New Roman" w:cs="Times New Roman"/>
          <w:bCs/>
          <w:sz w:val="24"/>
          <w:szCs w:val="24"/>
        </w:rPr>
        <w:t>.</w:t>
      </w:r>
    </w:p>
    <w:p w14:paraId="2C617DF6" w14:textId="77777777" w:rsidR="008D4497" w:rsidRPr="002C097A" w:rsidRDefault="008D4497" w:rsidP="002C097A">
      <w:pPr>
        <w:spacing w:after="0" w:line="480" w:lineRule="auto"/>
        <w:ind w:firstLine="720"/>
        <w:contextualSpacing/>
        <w:jc w:val="both"/>
        <w:rPr>
          <w:rFonts w:ascii="Times New Roman" w:hAnsi="Times New Roman" w:cs="Times New Roman"/>
          <w:sz w:val="24"/>
          <w:szCs w:val="24"/>
        </w:rPr>
      </w:pPr>
      <w:r w:rsidRPr="002C097A">
        <w:rPr>
          <w:rFonts w:ascii="Times New Roman" w:hAnsi="Times New Roman" w:cs="Times New Roman"/>
          <w:sz w:val="24"/>
          <w:szCs w:val="24"/>
        </w:rPr>
        <w:t>The following are the points that were raised by the human rights commission.</w:t>
      </w:r>
    </w:p>
    <w:p w14:paraId="332A0323" w14:textId="77777777" w:rsidR="008D4497" w:rsidRPr="002C097A" w:rsidRDefault="008D4497" w:rsidP="002C097A">
      <w:pPr>
        <w:spacing w:after="0" w:line="480" w:lineRule="auto"/>
        <w:ind w:left="720"/>
        <w:contextualSpacing/>
        <w:jc w:val="both"/>
        <w:rPr>
          <w:rFonts w:ascii="Times New Roman" w:hAnsi="Times New Roman" w:cs="Times New Roman"/>
          <w:sz w:val="24"/>
          <w:szCs w:val="24"/>
        </w:rPr>
      </w:pPr>
      <w:r w:rsidRPr="002C097A">
        <w:rPr>
          <w:rFonts w:ascii="Times New Roman" w:hAnsi="Times New Roman" w:cs="Times New Roman"/>
          <w:sz w:val="24"/>
          <w:szCs w:val="24"/>
        </w:rPr>
        <w:t>1. The blacks and the white who are arrested for drug dealing are represented equally in the court of law.</w:t>
      </w:r>
    </w:p>
    <w:p w14:paraId="6DC7151A" w14:textId="77777777" w:rsidR="008D4497" w:rsidRPr="002C097A" w:rsidRDefault="008D4497" w:rsidP="002C097A">
      <w:pPr>
        <w:spacing w:after="0" w:line="480" w:lineRule="auto"/>
        <w:ind w:firstLine="720"/>
        <w:contextualSpacing/>
        <w:jc w:val="both"/>
        <w:rPr>
          <w:rFonts w:ascii="Times New Roman" w:hAnsi="Times New Roman" w:cs="Times New Roman"/>
          <w:sz w:val="24"/>
          <w:szCs w:val="24"/>
        </w:rPr>
      </w:pPr>
      <w:r w:rsidRPr="002C097A">
        <w:rPr>
          <w:rFonts w:ascii="Times New Roman" w:hAnsi="Times New Roman" w:cs="Times New Roman"/>
          <w:sz w:val="24"/>
          <w:szCs w:val="24"/>
        </w:rPr>
        <w:t>2. Police department acts equally to all people regardless of racial background.</w:t>
      </w:r>
    </w:p>
    <w:p w14:paraId="098179EA" w14:textId="77777777" w:rsidR="008D4497" w:rsidRPr="002C097A" w:rsidRDefault="008D4497" w:rsidP="002C097A">
      <w:pPr>
        <w:spacing w:after="0" w:line="480" w:lineRule="auto"/>
        <w:ind w:left="720"/>
        <w:contextualSpacing/>
        <w:jc w:val="both"/>
        <w:rPr>
          <w:rFonts w:ascii="Times New Roman" w:hAnsi="Times New Roman" w:cs="Times New Roman"/>
          <w:sz w:val="24"/>
          <w:szCs w:val="24"/>
        </w:rPr>
      </w:pPr>
      <w:r w:rsidRPr="002C097A">
        <w:rPr>
          <w:rFonts w:ascii="Times New Roman" w:hAnsi="Times New Roman" w:cs="Times New Roman"/>
          <w:sz w:val="24"/>
          <w:szCs w:val="24"/>
        </w:rPr>
        <w:t xml:space="preserve">3. Blacks and white are detained for the same number of days if the arrested for committing a similar offense. </w:t>
      </w:r>
    </w:p>
    <w:p w14:paraId="472EB609" w14:textId="77777777" w:rsidR="008D4497" w:rsidRPr="002C097A" w:rsidRDefault="008D4497" w:rsidP="002C097A">
      <w:pPr>
        <w:spacing w:after="0" w:line="480" w:lineRule="auto"/>
        <w:ind w:left="720"/>
        <w:contextualSpacing/>
        <w:jc w:val="both"/>
        <w:rPr>
          <w:rFonts w:ascii="Times New Roman" w:hAnsi="Times New Roman" w:cs="Times New Roman"/>
          <w:sz w:val="24"/>
          <w:szCs w:val="24"/>
        </w:rPr>
      </w:pPr>
      <w:r w:rsidRPr="002C097A">
        <w:rPr>
          <w:rFonts w:ascii="Times New Roman" w:hAnsi="Times New Roman" w:cs="Times New Roman"/>
          <w:sz w:val="24"/>
          <w:szCs w:val="24"/>
        </w:rPr>
        <w:t>4. The number of whites who been sentenced to life is equal to the number of blacks who have faced the same sentence.</w:t>
      </w:r>
    </w:p>
    <w:p w14:paraId="660A61AA" w14:textId="77777777" w:rsidR="008D4497" w:rsidRPr="002C097A" w:rsidRDefault="008D4497" w:rsidP="002C097A">
      <w:pPr>
        <w:spacing w:after="0" w:line="480" w:lineRule="auto"/>
        <w:ind w:firstLine="720"/>
        <w:contextualSpacing/>
        <w:jc w:val="both"/>
        <w:rPr>
          <w:rFonts w:ascii="Times New Roman" w:hAnsi="Times New Roman" w:cs="Times New Roman"/>
          <w:sz w:val="24"/>
          <w:szCs w:val="24"/>
        </w:rPr>
      </w:pPr>
      <w:r w:rsidRPr="002C097A">
        <w:rPr>
          <w:rFonts w:ascii="Times New Roman" w:hAnsi="Times New Roman" w:cs="Times New Roman"/>
          <w:sz w:val="24"/>
          <w:szCs w:val="24"/>
        </w:rPr>
        <w:t>5. The rate of racial discrimination has reduced since 2009.</w:t>
      </w:r>
    </w:p>
    <w:p w14:paraId="3751B443" w14:textId="3CAEB8FC" w:rsidR="008D4497" w:rsidRPr="002C097A" w:rsidRDefault="008D4497" w:rsidP="002C097A">
      <w:pPr>
        <w:spacing w:after="0" w:line="480" w:lineRule="auto"/>
        <w:ind w:firstLine="720"/>
        <w:contextualSpacing/>
        <w:jc w:val="both"/>
        <w:rPr>
          <w:rFonts w:ascii="Times New Roman" w:eastAsia="Times New Roman" w:hAnsi="Times New Roman" w:cs="Times New Roman"/>
          <w:sz w:val="24"/>
          <w:szCs w:val="24"/>
        </w:rPr>
      </w:pPr>
      <w:r w:rsidRPr="002C097A">
        <w:rPr>
          <w:rFonts w:ascii="Times New Roman" w:hAnsi="Times New Roman" w:cs="Times New Roman"/>
          <w:sz w:val="24"/>
          <w:szCs w:val="24"/>
        </w:rPr>
        <w:t xml:space="preserve">I strongly disagree with the statements raised above. The population of </w:t>
      </w:r>
      <w:r w:rsidRPr="002C097A">
        <w:rPr>
          <w:rFonts w:ascii="Times New Roman" w:eastAsia="Times New Roman" w:hAnsi="Times New Roman" w:cs="Times New Roman"/>
          <w:sz w:val="24"/>
          <w:szCs w:val="24"/>
        </w:rPr>
        <w:t>African-Americans is only 13% of the total population, and 14% of them consumes drugs monthly. However, 37% of them are arrested monthly for drug abuse. Police are likely to frisks blacks than the whites. African-Americans are likely to be detained in prison than the whites. The research shows that the African-Americans are 33% more likely to remain in prison than the whites. African-Americans receive 10% more sentence than the whites.2/3 of the prisoners who receive life sentence are blacks</w:t>
      </w:r>
      <w:r w:rsidR="004B69FE" w:rsidRPr="002C097A">
        <w:rPr>
          <w:rFonts w:ascii="Times New Roman" w:eastAsia="Times New Roman" w:hAnsi="Times New Roman" w:cs="Times New Roman"/>
          <w:sz w:val="24"/>
          <w:szCs w:val="24"/>
        </w:rPr>
        <w:t xml:space="preserve"> (</w:t>
      </w:r>
      <w:r w:rsidR="004B69FE" w:rsidRPr="002C097A">
        <w:rPr>
          <w:rFonts w:ascii="Times New Roman" w:hAnsi="Times New Roman" w:cs="Times New Roman"/>
          <w:color w:val="222222"/>
          <w:sz w:val="24"/>
          <w:szCs w:val="24"/>
          <w:shd w:val="clear" w:color="auto" w:fill="FFFFFF"/>
        </w:rPr>
        <w:t>Van</w:t>
      </w:r>
      <w:r w:rsidR="004B69FE" w:rsidRPr="002C097A">
        <w:rPr>
          <w:rFonts w:ascii="Times New Roman" w:hAnsi="Times New Roman" w:cs="Times New Roman"/>
          <w:color w:val="222222"/>
          <w:sz w:val="24"/>
          <w:szCs w:val="24"/>
          <w:shd w:val="clear" w:color="auto" w:fill="FFFFFF"/>
        </w:rPr>
        <w:t xml:space="preserve"> 34)</w:t>
      </w:r>
      <w:r w:rsidRPr="002C097A">
        <w:rPr>
          <w:rFonts w:ascii="Times New Roman" w:eastAsia="Times New Roman" w:hAnsi="Times New Roman" w:cs="Times New Roman"/>
          <w:sz w:val="24"/>
          <w:szCs w:val="24"/>
        </w:rPr>
        <w:t>.</w:t>
      </w:r>
    </w:p>
    <w:p w14:paraId="547D51B2" w14:textId="77777777" w:rsidR="008D4497" w:rsidRPr="002C097A" w:rsidRDefault="008D4497" w:rsidP="002C097A">
      <w:pPr>
        <w:spacing w:after="0" w:line="480" w:lineRule="auto"/>
        <w:ind w:firstLine="720"/>
        <w:contextualSpacing/>
        <w:jc w:val="center"/>
        <w:rPr>
          <w:rFonts w:ascii="Times New Roman" w:eastAsia="Times New Roman" w:hAnsi="Times New Roman" w:cs="Times New Roman"/>
          <w:b/>
          <w:sz w:val="24"/>
          <w:szCs w:val="24"/>
        </w:rPr>
      </w:pPr>
      <w:r w:rsidRPr="002C097A">
        <w:rPr>
          <w:rFonts w:ascii="Times New Roman" w:eastAsia="Times New Roman" w:hAnsi="Times New Roman" w:cs="Times New Roman"/>
          <w:b/>
          <w:sz w:val="24"/>
          <w:szCs w:val="24"/>
        </w:rPr>
        <w:t>Letter to the management of the organization</w:t>
      </w:r>
    </w:p>
    <w:p w14:paraId="66B3EDF5" w14:textId="77777777" w:rsidR="008D4497" w:rsidRPr="002C097A" w:rsidRDefault="008D4497" w:rsidP="002C097A">
      <w:pPr>
        <w:spacing w:after="0" w:line="480" w:lineRule="auto"/>
        <w:ind w:firstLine="720"/>
        <w:contextualSpacing/>
        <w:jc w:val="both"/>
        <w:rPr>
          <w:rFonts w:ascii="Times New Roman" w:eastAsia="Times New Roman" w:hAnsi="Times New Roman" w:cs="Times New Roman"/>
          <w:b/>
          <w:sz w:val="24"/>
          <w:szCs w:val="24"/>
        </w:rPr>
      </w:pPr>
    </w:p>
    <w:p w14:paraId="1FBCB71C" w14:textId="77777777" w:rsidR="008D4497" w:rsidRPr="002C097A" w:rsidRDefault="008D4497" w:rsidP="002C097A">
      <w:pPr>
        <w:spacing w:after="0" w:line="480" w:lineRule="auto"/>
        <w:ind w:firstLine="720"/>
        <w:contextualSpacing/>
        <w:jc w:val="both"/>
        <w:rPr>
          <w:rFonts w:ascii="Times New Roman" w:eastAsia="Times New Roman" w:hAnsi="Times New Roman" w:cs="Times New Roman"/>
          <w:b/>
          <w:sz w:val="24"/>
          <w:szCs w:val="24"/>
        </w:rPr>
      </w:pPr>
      <w:r w:rsidRPr="002C097A">
        <w:rPr>
          <w:rFonts w:ascii="Times New Roman" w:eastAsia="Times New Roman" w:hAnsi="Times New Roman" w:cs="Times New Roman"/>
          <w:sz w:val="24"/>
          <w:szCs w:val="24"/>
        </w:rPr>
        <w:t xml:space="preserve">Ref: </w:t>
      </w:r>
      <w:r w:rsidRPr="002C097A">
        <w:rPr>
          <w:rFonts w:ascii="Times New Roman" w:eastAsia="Times New Roman" w:hAnsi="Times New Roman" w:cs="Times New Roman"/>
          <w:b/>
          <w:sz w:val="24"/>
          <w:szCs w:val="24"/>
        </w:rPr>
        <w:t>Matters Regarding Racism</w:t>
      </w:r>
    </w:p>
    <w:p w14:paraId="25C95E40" w14:textId="77777777" w:rsidR="008D4497" w:rsidRPr="002C097A" w:rsidRDefault="008D4497" w:rsidP="002C097A">
      <w:pPr>
        <w:spacing w:line="480" w:lineRule="auto"/>
        <w:rPr>
          <w:rFonts w:ascii="Times New Roman" w:hAnsi="Times New Roman" w:cs="Times New Roman"/>
          <w:sz w:val="24"/>
          <w:szCs w:val="24"/>
        </w:rPr>
      </w:pPr>
      <w:r w:rsidRPr="002C097A">
        <w:rPr>
          <w:rFonts w:ascii="Times New Roman" w:hAnsi="Times New Roman" w:cs="Times New Roman"/>
          <w:sz w:val="24"/>
          <w:szCs w:val="24"/>
        </w:rPr>
        <w:t>Some people erroneously view some races as being superior to others. Rather than view oppression against certain races as a vice propagated by the oppressors, such individuals maintained that the victims’ troubles were as a result of their inherent inferiority. This is to say that they support the view that ‘inferior’ people were doomed to their face by virtue of being born into their races. This thought essentially victimizes the victim by shifting blame from the oppressor who is the real propagator of the vice.</w:t>
      </w:r>
    </w:p>
    <w:p w14:paraId="3931961E" w14:textId="77777777" w:rsidR="008D4497" w:rsidRPr="002C097A" w:rsidRDefault="008D4497" w:rsidP="002C097A">
      <w:pPr>
        <w:spacing w:line="480" w:lineRule="auto"/>
        <w:rPr>
          <w:rFonts w:ascii="Times New Roman" w:hAnsi="Times New Roman" w:cs="Times New Roman"/>
          <w:bCs/>
          <w:sz w:val="24"/>
          <w:szCs w:val="24"/>
        </w:rPr>
      </w:pPr>
      <w:r w:rsidRPr="002C097A">
        <w:rPr>
          <w:rFonts w:ascii="Times New Roman" w:hAnsi="Times New Roman" w:cs="Times New Roman"/>
          <w:bCs/>
          <w:sz w:val="24"/>
          <w:szCs w:val="24"/>
        </w:rPr>
        <w:t>Despite subscribing to the generally accepted notion that all men are created equal, some white supremacists in the American colonial era held the view that this only applied to particular races. Their failure to recognize the equality of all races was a huge paradox considering their selective application of the seemingly good-intentioned ‘equality of all men.’ In the case of African Americans, the need for cheap labor, particularly with the growth of the industrial age, made such assumptions convenient to the white supremacists hence the continued racial prejudice against the blacks during this period.</w:t>
      </w:r>
    </w:p>
    <w:p w14:paraId="3E58C0B5" w14:textId="0D992161" w:rsidR="008D4497" w:rsidRPr="002C097A" w:rsidRDefault="008D4497" w:rsidP="002C097A">
      <w:pPr>
        <w:pStyle w:val="NormalWeb"/>
        <w:shd w:val="clear" w:color="auto" w:fill="FFFFFF"/>
        <w:spacing w:before="0" w:beforeAutospacing="0" w:after="0" w:afterAutospacing="0" w:line="480" w:lineRule="auto"/>
        <w:textAlignment w:val="baseline"/>
      </w:pPr>
      <w:r w:rsidRPr="002C097A">
        <w:t>There are some other parts of the world where racism has been taken deeply into the community. This has led to the leading voice that was against the lynching particularly of the three of her friends. Some people took the initiative to investigate the matter that led to the issue through the history of the lynching. Most of the audience addressed in the song is predominantly the white people. Wells was considered as the great anti-lynching activists through the strategies that he had set in place to eradicate the mess in the community. There is much information discussed by the Well that was targeting to deceive the public and create a sort of misconception among the people in the society. There is much evidence that is presented in the horrific cases of the community on the matters regarding the racism.</w:t>
      </w:r>
    </w:p>
    <w:p w14:paraId="3089465B"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1D5CEEF2"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1147843F"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7FA91F8D"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162C6D0B"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41600C8C"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1CCE30A0"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2D2C34D4"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13F38687"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007CB6E6"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4B813E77"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38463BD1"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79718508" w14:textId="77777777" w:rsidR="002C097A" w:rsidRPr="002C097A" w:rsidRDefault="002C097A" w:rsidP="002C097A">
      <w:pPr>
        <w:pStyle w:val="NormalWeb"/>
        <w:shd w:val="clear" w:color="auto" w:fill="FFFFFF"/>
        <w:spacing w:before="0" w:beforeAutospacing="0" w:after="0" w:afterAutospacing="0" w:line="480" w:lineRule="auto"/>
        <w:jc w:val="center"/>
        <w:textAlignment w:val="baseline"/>
        <w:rPr>
          <w:b/>
        </w:rPr>
      </w:pPr>
    </w:p>
    <w:p w14:paraId="13098862" w14:textId="77777777" w:rsidR="002C097A" w:rsidRDefault="002C097A" w:rsidP="002C097A">
      <w:pPr>
        <w:pStyle w:val="NormalWeb"/>
        <w:shd w:val="clear" w:color="auto" w:fill="FFFFFF"/>
        <w:spacing w:before="0" w:beforeAutospacing="0" w:after="0" w:afterAutospacing="0" w:line="480" w:lineRule="auto"/>
        <w:jc w:val="center"/>
        <w:textAlignment w:val="baseline"/>
        <w:rPr>
          <w:b/>
        </w:rPr>
      </w:pPr>
    </w:p>
    <w:p w14:paraId="425B5244" w14:textId="77777777" w:rsidR="006F56B2" w:rsidRDefault="006F56B2" w:rsidP="002C097A">
      <w:pPr>
        <w:pStyle w:val="NormalWeb"/>
        <w:shd w:val="clear" w:color="auto" w:fill="FFFFFF"/>
        <w:spacing w:before="0" w:beforeAutospacing="0" w:after="0" w:afterAutospacing="0" w:line="480" w:lineRule="auto"/>
        <w:jc w:val="center"/>
        <w:textAlignment w:val="baseline"/>
        <w:rPr>
          <w:b/>
        </w:rPr>
      </w:pPr>
    </w:p>
    <w:p w14:paraId="446FD4FE" w14:textId="77777777" w:rsidR="006F56B2" w:rsidRDefault="006F56B2" w:rsidP="002C097A">
      <w:pPr>
        <w:pStyle w:val="NormalWeb"/>
        <w:shd w:val="clear" w:color="auto" w:fill="FFFFFF"/>
        <w:spacing w:before="0" w:beforeAutospacing="0" w:after="0" w:afterAutospacing="0" w:line="480" w:lineRule="auto"/>
        <w:jc w:val="center"/>
        <w:textAlignment w:val="baseline"/>
        <w:rPr>
          <w:b/>
        </w:rPr>
      </w:pPr>
    </w:p>
    <w:p w14:paraId="114AE965" w14:textId="77777777" w:rsidR="006F56B2" w:rsidRDefault="006F56B2" w:rsidP="002C097A">
      <w:pPr>
        <w:pStyle w:val="NormalWeb"/>
        <w:shd w:val="clear" w:color="auto" w:fill="FFFFFF"/>
        <w:spacing w:before="0" w:beforeAutospacing="0" w:after="0" w:afterAutospacing="0" w:line="480" w:lineRule="auto"/>
        <w:jc w:val="center"/>
        <w:textAlignment w:val="baseline"/>
        <w:rPr>
          <w:b/>
        </w:rPr>
      </w:pPr>
    </w:p>
    <w:p w14:paraId="01E8885C" w14:textId="77777777" w:rsidR="006F56B2" w:rsidRDefault="006F56B2" w:rsidP="002C097A">
      <w:pPr>
        <w:pStyle w:val="NormalWeb"/>
        <w:shd w:val="clear" w:color="auto" w:fill="FFFFFF"/>
        <w:spacing w:before="0" w:beforeAutospacing="0" w:after="0" w:afterAutospacing="0" w:line="480" w:lineRule="auto"/>
        <w:jc w:val="center"/>
        <w:textAlignment w:val="baseline"/>
        <w:rPr>
          <w:b/>
        </w:rPr>
      </w:pPr>
    </w:p>
    <w:p w14:paraId="50C3DB88" w14:textId="77777777" w:rsidR="006F56B2" w:rsidRDefault="006F56B2" w:rsidP="002C097A">
      <w:pPr>
        <w:pStyle w:val="NormalWeb"/>
        <w:shd w:val="clear" w:color="auto" w:fill="FFFFFF"/>
        <w:spacing w:before="0" w:beforeAutospacing="0" w:after="0" w:afterAutospacing="0" w:line="480" w:lineRule="auto"/>
        <w:jc w:val="center"/>
        <w:textAlignment w:val="baseline"/>
        <w:rPr>
          <w:b/>
        </w:rPr>
      </w:pPr>
    </w:p>
    <w:p w14:paraId="04C9CD66" w14:textId="77777777" w:rsidR="006F56B2" w:rsidRDefault="006F56B2" w:rsidP="002C097A">
      <w:pPr>
        <w:pStyle w:val="NormalWeb"/>
        <w:shd w:val="clear" w:color="auto" w:fill="FFFFFF"/>
        <w:spacing w:before="0" w:beforeAutospacing="0" w:after="0" w:afterAutospacing="0" w:line="480" w:lineRule="auto"/>
        <w:jc w:val="center"/>
        <w:textAlignment w:val="baseline"/>
        <w:rPr>
          <w:b/>
        </w:rPr>
      </w:pPr>
    </w:p>
    <w:p w14:paraId="4CD97621" w14:textId="77777777" w:rsidR="006F56B2" w:rsidRDefault="006F56B2" w:rsidP="002C097A">
      <w:pPr>
        <w:pStyle w:val="NormalWeb"/>
        <w:shd w:val="clear" w:color="auto" w:fill="FFFFFF"/>
        <w:spacing w:before="0" w:beforeAutospacing="0" w:after="0" w:afterAutospacing="0" w:line="480" w:lineRule="auto"/>
        <w:jc w:val="center"/>
        <w:textAlignment w:val="baseline"/>
        <w:rPr>
          <w:b/>
        </w:rPr>
      </w:pPr>
    </w:p>
    <w:p w14:paraId="13B948E2" w14:textId="77777777" w:rsidR="006F56B2" w:rsidRPr="002C097A" w:rsidRDefault="006F56B2" w:rsidP="002C097A">
      <w:pPr>
        <w:pStyle w:val="NormalWeb"/>
        <w:shd w:val="clear" w:color="auto" w:fill="FFFFFF"/>
        <w:spacing w:before="0" w:beforeAutospacing="0" w:after="0" w:afterAutospacing="0" w:line="480" w:lineRule="auto"/>
        <w:jc w:val="center"/>
        <w:textAlignment w:val="baseline"/>
        <w:rPr>
          <w:b/>
        </w:rPr>
      </w:pPr>
      <w:bookmarkStart w:id="0" w:name="_GoBack"/>
      <w:bookmarkEnd w:id="0"/>
    </w:p>
    <w:p w14:paraId="769E1983" w14:textId="4C6EBEED" w:rsidR="004B69FE" w:rsidRPr="002C097A" w:rsidRDefault="004B69FE" w:rsidP="002C097A">
      <w:pPr>
        <w:pStyle w:val="NormalWeb"/>
        <w:shd w:val="clear" w:color="auto" w:fill="FFFFFF"/>
        <w:spacing w:before="0" w:beforeAutospacing="0" w:after="0" w:afterAutospacing="0" w:line="480" w:lineRule="auto"/>
        <w:jc w:val="center"/>
        <w:textAlignment w:val="baseline"/>
        <w:rPr>
          <w:b/>
        </w:rPr>
      </w:pPr>
      <w:r w:rsidRPr="002C097A">
        <w:rPr>
          <w:b/>
        </w:rPr>
        <w:t>Work cited</w:t>
      </w:r>
    </w:p>
    <w:p w14:paraId="2A45A243" w14:textId="61DE7C48" w:rsidR="004B69FE" w:rsidRPr="002C097A" w:rsidRDefault="004B69FE" w:rsidP="002C097A">
      <w:pPr>
        <w:pStyle w:val="NormalWeb"/>
        <w:shd w:val="clear" w:color="auto" w:fill="FFFFFF"/>
        <w:spacing w:before="0" w:beforeAutospacing="0" w:after="0" w:afterAutospacing="0" w:line="480" w:lineRule="auto"/>
        <w:textAlignment w:val="baseline"/>
        <w:rPr>
          <w:color w:val="222222"/>
          <w:shd w:val="clear" w:color="auto" w:fill="FFFFFF"/>
        </w:rPr>
      </w:pPr>
      <w:r w:rsidRPr="002C097A">
        <w:rPr>
          <w:color w:val="222222"/>
          <w:shd w:val="clear" w:color="auto" w:fill="FFFFFF"/>
        </w:rPr>
        <w:t>Van Dijk, Teun A. </w:t>
      </w:r>
      <w:r w:rsidRPr="002C097A">
        <w:rPr>
          <w:i/>
          <w:iCs/>
          <w:color w:val="222222"/>
          <w:shd w:val="clear" w:color="auto" w:fill="FFFFFF"/>
        </w:rPr>
        <w:t>Racism and the Press</w:t>
      </w:r>
      <w:r w:rsidRPr="002C097A">
        <w:rPr>
          <w:color w:val="222222"/>
          <w:shd w:val="clear" w:color="auto" w:fill="FFFFFF"/>
        </w:rPr>
        <w:t>. Routledge, 2015.</w:t>
      </w:r>
    </w:p>
    <w:p w14:paraId="2F52BA69" w14:textId="580B32A2" w:rsidR="004B69FE" w:rsidRPr="002C097A" w:rsidRDefault="004B69FE" w:rsidP="002C097A">
      <w:pPr>
        <w:pStyle w:val="NormalWeb"/>
        <w:shd w:val="clear" w:color="auto" w:fill="FFFFFF"/>
        <w:spacing w:before="0" w:beforeAutospacing="0" w:after="0" w:afterAutospacing="0" w:line="480" w:lineRule="auto"/>
        <w:textAlignment w:val="baseline"/>
      </w:pPr>
      <w:r w:rsidRPr="002C097A">
        <w:rPr>
          <w:color w:val="222222"/>
          <w:shd w:val="clear" w:color="auto" w:fill="FFFFFF"/>
        </w:rPr>
        <w:t>Fanning, Bryan. "Racism and social change in the Republic of Ireland." (2018).</w:t>
      </w:r>
    </w:p>
    <w:p w14:paraId="6DE5C85A" w14:textId="77777777" w:rsidR="008D4497" w:rsidRPr="002C097A" w:rsidRDefault="008D4497" w:rsidP="002C097A">
      <w:pPr>
        <w:spacing w:after="0" w:line="480" w:lineRule="auto"/>
        <w:ind w:firstLine="720"/>
        <w:contextualSpacing/>
        <w:jc w:val="both"/>
        <w:rPr>
          <w:rFonts w:ascii="Times New Roman" w:eastAsia="Times New Roman" w:hAnsi="Times New Roman" w:cs="Times New Roman"/>
          <w:b/>
          <w:sz w:val="24"/>
          <w:szCs w:val="24"/>
        </w:rPr>
      </w:pPr>
    </w:p>
    <w:p w14:paraId="2344146A" w14:textId="77777777" w:rsidR="008D4497" w:rsidRPr="002C097A" w:rsidRDefault="008D4497" w:rsidP="002C097A">
      <w:pPr>
        <w:spacing w:after="0" w:line="480" w:lineRule="auto"/>
        <w:ind w:firstLine="720"/>
        <w:contextualSpacing/>
        <w:jc w:val="both"/>
        <w:rPr>
          <w:rFonts w:ascii="Times New Roman" w:eastAsia="Times New Roman" w:hAnsi="Times New Roman" w:cs="Times New Roman"/>
          <w:b/>
          <w:sz w:val="24"/>
          <w:szCs w:val="24"/>
        </w:rPr>
      </w:pPr>
    </w:p>
    <w:p w14:paraId="05CFF9C2" w14:textId="77777777" w:rsidR="008D4497" w:rsidRPr="002C097A" w:rsidRDefault="008D4497" w:rsidP="002C097A">
      <w:pPr>
        <w:spacing w:after="0" w:line="480" w:lineRule="auto"/>
        <w:ind w:firstLine="720"/>
        <w:contextualSpacing/>
        <w:jc w:val="both"/>
        <w:rPr>
          <w:rFonts w:ascii="Times New Roman" w:eastAsia="Times New Roman" w:hAnsi="Times New Roman" w:cs="Times New Roman"/>
          <w:b/>
          <w:sz w:val="24"/>
          <w:szCs w:val="24"/>
        </w:rPr>
      </w:pPr>
    </w:p>
    <w:p w14:paraId="16AD3363" w14:textId="77777777" w:rsidR="008D4497" w:rsidRPr="002C097A" w:rsidRDefault="008D4497" w:rsidP="002C097A">
      <w:pPr>
        <w:spacing w:line="480" w:lineRule="auto"/>
        <w:rPr>
          <w:rFonts w:ascii="Times New Roman" w:hAnsi="Times New Roman" w:cs="Times New Roman"/>
          <w:sz w:val="24"/>
          <w:szCs w:val="24"/>
        </w:rPr>
      </w:pPr>
    </w:p>
    <w:p w14:paraId="5A640814" w14:textId="77777777" w:rsidR="0068352A" w:rsidRPr="002C097A" w:rsidRDefault="00AB5EAD" w:rsidP="002C097A">
      <w:pPr>
        <w:spacing w:line="480" w:lineRule="auto"/>
        <w:jc w:val="both"/>
        <w:rPr>
          <w:rFonts w:ascii="Times New Roman" w:hAnsi="Times New Roman" w:cs="Times New Roman"/>
          <w:sz w:val="24"/>
          <w:szCs w:val="24"/>
        </w:rPr>
      </w:pPr>
    </w:p>
    <w:sectPr w:rsidR="0068352A" w:rsidRPr="002C097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94062D" w14:textId="77777777" w:rsidR="00AB5EAD" w:rsidRDefault="00AB5EAD">
      <w:pPr>
        <w:spacing w:after="0" w:line="240" w:lineRule="auto"/>
      </w:pPr>
      <w:r>
        <w:separator/>
      </w:r>
    </w:p>
  </w:endnote>
  <w:endnote w:type="continuationSeparator" w:id="0">
    <w:p w14:paraId="2BCEBD28" w14:textId="77777777" w:rsidR="00AB5EAD" w:rsidRDefault="00AB5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19BF1" w14:textId="77777777" w:rsidR="00AB5EAD" w:rsidRDefault="00AB5EAD">
      <w:pPr>
        <w:spacing w:after="0" w:line="240" w:lineRule="auto"/>
      </w:pPr>
      <w:r>
        <w:separator/>
      </w:r>
    </w:p>
  </w:footnote>
  <w:footnote w:type="continuationSeparator" w:id="0">
    <w:p w14:paraId="26C30C69" w14:textId="77777777" w:rsidR="00AB5EAD" w:rsidRDefault="00AB5E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02FB0" w14:textId="77777777" w:rsidR="00984A58" w:rsidRDefault="00D22F80">
    <w:pPr>
      <w:pStyle w:val="Header"/>
      <w:jc w:val="right"/>
    </w:pPr>
    <w:r w:rsidRPr="00984A58">
      <w:rPr>
        <w:rFonts w:ascii="Times New Roman" w:hAnsi="Times New Roman" w:cs="Times New Roman"/>
        <w:sz w:val="24"/>
        <w:szCs w:val="24"/>
      </w:rPr>
      <w:t xml:space="preserve">Surname </w:t>
    </w:r>
    <w:sdt>
      <w:sdtPr>
        <w:rPr>
          <w:rFonts w:ascii="Times New Roman" w:hAnsi="Times New Roman" w:cs="Times New Roman"/>
          <w:sz w:val="24"/>
          <w:szCs w:val="24"/>
        </w:rPr>
        <w:id w:val="1661728437"/>
        <w:docPartObj>
          <w:docPartGallery w:val="Page Numbers (Top of Page)"/>
          <w:docPartUnique/>
        </w:docPartObj>
      </w:sdtPr>
      <w:sdtEndPr>
        <w:rPr>
          <w:rFonts w:asciiTheme="minorHAnsi" w:hAnsiTheme="minorHAnsi" w:cstheme="minorBidi"/>
          <w:noProof/>
          <w:sz w:val="22"/>
          <w:szCs w:val="22"/>
        </w:rPr>
      </w:sdtEndPr>
      <w:sdtContent>
        <w:r w:rsidRPr="00984A58">
          <w:rPr>
            <w:rFonts w:ascii="Times New Roman" w:hAnsi="Times New Roman" w:cs="Times New Roman"/>
            <w:sz w:val="24"/>
            <w:szCs w:val="24"/>
          </w:rPr>
          <w:fldChar w:fldCharType="begin"/>
        </w:r>
        <w:r w:rsidRPr="00984A58">
          <w:rPr>
            <w:rFonts w:ascii="Times New Roman" w:hAnsi="Times New Roman" w:cs="Times New Roman"/>
            <w:sz w:val="24"/>
            <w:szCs w:val="24"/>
          </w:rPr>
          <w:instrText xml:space="preserve"> PAGE   \* MERGEFORMAT </w:instrText>
        </w:r>
        <w:r w:rsidRPr="00984A58">
          <w:rPr>
            <w:rFonts w:ascii="Times New Roman" w:hAnsi="Times New Roman" w:cs="Times New Roman"/>
            <w:sz w:val="24"/>
            <w:szCs w:val="24"/>
          </w:rPr>
          <w:fldChar w:fldCharType="separate"/>
        </w:r>
        <w:r w:rsidR="00AB5EAD">
          <w:rPr>
            <w:rFonts w:ascii="Times New Roman" w:hAnsi="Times New Roman" w:cs="Times New Roman"/>
            <w:noProof/>
            <w:sz w:val="24"/>
            <w:szCs w:val="24"/>
          </w:rPr>
          <w:t>1</w:t>
        </w:r>
        <w:r w:rsidRPr="00984A58">
          <w:rPr>
            <w:rFonts w:ascii="Times New Roman" w:hAnsi="Times New Roman" w:cs="Times New Roman"/>
            <w:noProof/>
            <w:sz w:val="24"/>
            <w:szCs w:val="24"/>
          </w:rPr>
          <w:fldChar w:fldCharType="end"/>
        </w:r>
      </w:sdtContent>
    </w:sdt>
  </w:p>
  <w:p w14:paraId="47727384" w14:textId="77777777" w:rsidR="00984A58" w:rsidRDefault="00AB5E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0EE"/>
    <w:rsid w:val="002C097A"/>
    <w:rsid w:val="003D117F"/>
    <w:rsid w:val="004B69FE"/>
    <w:rsid w:val="006C0AF4"/>
    <w:rsid w:val="006F56B2"/>
    <w:rsid w:val="00731E3E"/>
    <w:rsid w:val="00880082"/>
    <w:rsid w:val="008D4497"/>
    <w:rsid w:val="00AB5EAD"/>
    <w:rsid w:val="00C630EE"/>
    <w:rsid w:val="00D22F80"/>
    <w:rsid w:val="00DA1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31E453-CECE-4CF8-AFA9-C4EE83109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A58"/>
  </w:style>
  <w:style w:type="paragraph" w:styleId="Footer">
    <w:name w:val="footer"/>
    <w:basedOn w:val="Normal"/>
    <w:link w:val="FooterChar"/>
    <w:uiPriority w:val="99"/>
    <w:unhideWhenUsed/>
    <w:rsid w:val="00984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A5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D11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17F"/>
    <w:rPr>
      <w:rFonts w:ascii="Segoe UI" w:hAnsi="Segoe UI" w:cs="Segoe UI"/>
      <w:sz w:val="18"/>
      <w:szCs w:val="18"/>
    </w:rPr>
  </w:style>
  <w:style w:type="character" w:styleId="Strong">
    <w:name w:val="Strong"/>
    <w:basedOn w:val="DefaultParagraphFont"/>
    <w:uiPriority w:val="22"/>
    <w:qFormat/>
    <w:rsid w:val="008D4497"/>
    <w:rPr>
      <w:b/>
      <w:bCs/>
    </w:rPr>
  </w:style>
  <w:style w:type="paragraph" w:styleId="NormalWeb">
    <w:name w:val="Normal (Web)"/>
    <w:basedOn w:val="Normal"/>
    <w:uiPriority w:val="99"/>
    <w:semiHidden/>
    <w:unhideWhenUsed/>
    <w:rsid w:val="008D44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3FCEF-0FFE-4EB2-87A4-308BB216D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1150</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taifa</cp:lastModifiedBy>
  <cp:revision>5</cp:revision>
  <dcterms:created xsi:type="dcterms:W3CDTF">2018-10-20T17:27:00Z</dcterms:created>
  <dcterms:modified xsi:type="dcterms:W3CDTF">2018-10-20T17:29:00Z</dcterms:modified>
</cp:coreProperties>
</file>